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CC" w:rsidRDefault="00031678" w:rsidP="00031678">
      <w:pPr>
        <w:spacing w:line="480" w:lineRule="auto"/>
        <w:jc w:val="both"/>
        <w:rPr>
          <w:rFonts w:ascii="Arial" w:hAnsi="Arial"/>
          <w:sz w:val="40"/>
          <w:szCs w:val="40"/>
        </w:rPr>
      </w:pPr>
      <w:r>
        <w:rPr>
          <w:rFonts w:ascii="Arial" w:hAnsi="Arial"/>
          <w:sz w:val="40"/>
          <w:szCs w:val="40"/>
        </w:rPr>
        <w:t>C</w:t>
      </w:r>
      <w:r w:rsidR="00B61BCC">
        <w:rPr>
          <w:rFonts w:ascii="Arial" w:hAnsi="Arial"/>
          <w:sz w:val="40"/>
          <w:szCs w:val="40"/>
        </w:rPr>
        <w:t>OPYRIGHT INFORMATION</w:t>
      </w:r>
    </w:p>
    <w:p w:rsidR="00031678" w:rsidRDefault="00031678" w:rsidP="00031678">
      <w:pPr>
        <w:spacing w:line="480" w:lineRule="auto"/>
        <w:jc w:val="both"/>
        <w:rPr>
          <w:rFonts w:ascii="Arial" w:hAnsi="Arial"/>
          <w:b/>
        </w:rPr>
      </w:pPr>
      <w:r>
        <w:rPr>
          <w:rFonts w:ascii="Arial" w:hAnsi="Arial"/>
          <w:b/>
        </w:rPr>
        <w:t xml:space="preserve">Virtual Linguistics Laboratory’s </w:t>
      </w:r>
      <w:r w:rsidRPr="00842056">
        <w:rPr>
          <w:rFonts w:ascii="Arial" w:hAnsi="Arial"/>
          <w:b/>
          <w:i/>
        </w:rPr>
        <w:t>Data Transcription and Analysis Tool</w:t>
      </w:r>
      <w:r>
        <w:rPr>
          <w:rFonts w:ascii="Arial" w:hAnsi="Arial"/>
          <w:b/>
        </w:rPr>
        <w:t xml:space="preserve"> (henceforth </w:t>
      </w:r>
      <w:r w:rsidRPr="00842056">
        <w:rPr>
          <w:rFonts w:ascii="Arial" w:hAnsi="Arial"/>
          <w:b/>
          <w:i/>
        </w:rPr>
        <w:t xml:space="preserve">DTA </w:t>
      </w:r>
      <w:proofErr w:type="gramStart"/>
      <w:r w:rsidRPr="00842056">
        <w:rPr>
          <w:rFonts w:ascii="Arial" w:hAnsi="Arial"/>
          <w:b/>
          <w:i/>
        </w:rPr>
        <w:t xml:space="preserve">tool </w:t>
      </w:r>
      <w:r>
        <w:rPr>
          <w:rFonts w:ascii="Arial" w:hAnsi="Arial"/>
          <w:b/>
        </w:rPr>
        <w:t xml:space="preserve"> or</w:t>
      </w:r>
      <w:proofErr w:type="gramEnd"/>
      <w:r>
        <w:rPr>
          <w:rFonts w:ascii="Arial" w:hAnsi="Arial"/>
          <w:b/>
        </w:rPr>
        <w:t xml:space="preserve"> </w:t>
      </w:r>
      <w:proofErr w:type="spellStart"/>
      <w:r w:rsidRPr="00842056">
        <w:rPr>
          <w:rFonts w:ascii="Arial" w:hAnsi="Arial"/>
          <w:b/>
          <w:i/>
        </w:rPr>
        <w:t>WebDTA</w:t>
      </w:r>
      <w:proofErr w:type="spellEnd"/>
      <w:r>
        <w:rPr>
          <w:rFonts w:ascii="Arial" w:hAnsi="Arial"/>
          <w:b/>
          <w:i/>
        </w:rPr>
        <w:t xml:space="preserve"> tool</w:t>
      </w:r>
      <w:r>
        <w:rPr>
          <w:rFonts w:ascii="Arial" w:hAnsi="Arial"/>
          <w:b/>
        </w:rPr>
        <w:t>)</w:t>
      </w:r>
    </w:p>
    <w:p w:rsidR="00031678" w:rsidRDefault="00031678" w:rsidP="00031678">
      <w:pPr>
        <w:spacing w:line="480" w:lineRule="auto"/>
        <w:jc w:val="both"/>
        <w:rPr>
          <w:rFonts w:ascii="Arial" w:hAnsi="Arial"/>
          <w:b/>
          <w:u w:val="double"/>
        </w:rPr>
      </w:pPr>
    </w:p>
    <w:p w:rsidR="00031678" w:rsidRDefault="00031678" w:rsidP="00031678">
      <w:pPr>
        <w:pStyle w:val="Footer"/>
        <w:spacing w:line="480" w:lineRule="auto"/>
        <w:ind w:right="360"/>
        <w:jc w:val="both"/>
        <w:rPr>
          <w:rFonts w:ascii="Arial" w:hAnsi="Arial"/>
        </w:rPr>
      </w:pPr>
      <w:r>
        <w:rPr>
          <w:rFonts w:ascii="Arial" w:hAnsi="Arial"/>
        </w:rPr>
        <w:tab/>
        <w:t xml:space="preserve">This manual is generated for use with the </w:t>
      </w:r>
      <w:r w:rsidRPr="00842056">
        <w:rPr>
          <w:rFonts w:ascii="Arial" w:hAnsi="Arial"/>
          <w:i/>
        </w:rPr>
        <w:t>DTA tool</w:t>
      </w:r>
      <w:r>
        <w:rPr>
          <w:rFonts w:ascii="Arial" w:hAnsi="Arial"/>
        </w:rPr>
        <w:t>. This manual is also available on-line (</w:t>
      </w:r>
      <w:hyperlink r:id="rId6" w:history="1">
        <w:r w:rsidRPr="002A6EFB">
          <w:rPr>
            <w:rStyle w:val="Hyperlink"/>
            <w:rFonts w:ascii="Arial" w:hAnsi="Arial"/>
          </w:rPr>
          <w:t>http://clal.cornell.edu/vll</w:t>
        </w:r>
      </w:hyperlink>
      <w:r>
        <w:rPr>
          <w:rFonts w:ascii="Arial" w:hAnsi="Arial"/>
        </w:rPr>
        <w:t xml:space="preserve">, under </w:t>
      </w:r>
      <w:proofErr w:type="spellStart"/>
      <w:r>
        <w:rPr>
          <w:rFonts w:ascii="Arial" w:hAnsi="Arial"/>
        </w:rPr>
        <w:t>Cybertools</w:t>
      </w:r>
      <w:proofErr w:type="spellEnd"/>
      <w:r>
        <w:rPr>
          <w:rFonts w:ascii="Arial" w:hAnsi="Arial"/>
        </w:rPr>
        <w:t xml:space="preserve"> through the Virtual Center for Language Acquisition (VCLA</w:t>
      </w:r>
      <w:proofErr w:type="gramStart"/>
      <w:r>
        <w:rPr>
          <w:rFonts w:ascii="Arial" w:hAnsi="Arial"/>
        </w:rPr>
        <w:t>)  Virtual</w:t>
      </w:r>
      <w:proofErr w:type="gramEnd"/>
      <w:r>
        <w:rPr>
          <w:rFonts w:ascii="Arial" w:hAnsi="Arial"/>
        </w:rPr>
        <w:t xml:space="preserve"> Workshop).</w:t>
      </w:r>
    </w:p>
    <w:p w:rsidR="00031678" w:rsidRDefault="00031678" w:rsidP="00031678">
      <w:pPr>
        <w:spacing w:line="480" w:lineRule="auto"/>
        <w:ind w:firstLine="720"/>
        <w:jc w:val="both"/>
        <w:rPr>
          <w:rFonts w:ascii="Arial" w:hAnsi="Arial"/>
        </w:rPr>
      </w:pPr>
      <w:r>
        <w:rPr>
          <w:rFonts w:ascii="Arial" w:hAnsi="Arial"/>
        </w:rPr>
        <w:t>The software described in this manual is furnished under a license agreement and may be used in accordance with the terms of the agreement.</w:t>
      </w:r>
    </w:p>
    <w:p w:rsidR="00031678" w:rsidRDefault="00031678" w:rsidP="00031678">
      <w:pPr>
        <w:spacing w:line="480" w:lineRule="auto"/>
        <w:jc w:val="both"/>
        <w:rPr>
          <w:rFonts w:ascii="Arial" w:hAnsi="Arial"/>
          <w:b/>
        </w:rPr>
      </w:pPr>
    </w:p>
    <w:p w:rsidR="00031678" w:rsidRDefault="00031678" w:rsidP="00031678">
      <w:pPr>
        <w:spacing w:line="480" w:lineRule="auto"/>
        <w:jc w:val="both"/>
        <w:rPr>
          <w:rFonts w:ascii="Arial" w:hAnsi="Arial"/>
          <w:b/>
        </w:rPr>
      </w:pPr>
      <w:r>
        <w:rPr>
          <w:rFonts w:ascii="Arial" w:hAnsi="Arial"/>
          <w:b/>
        </w:rPr>
        <w:t>COPYRIGHT NOTICE</w:t>
      </w:r>
    </w:p>
    <w:p w:rsidR="00031678" w:rsidRDefault="00031678" w:rsidP="00031678">
      <w:pPr>
        <w:spacing w:line="480" w:lineRule="auto"/>
        <w:jc w:val="both"/>
        <w:rPr>
          <w:rFonts w:ascii="Arial" w:hAnsi="Arial"/>
          <w:b/>
        </w:rPr>
      </w:pPr>
    </w:p>
    <w:p w:rsidR="00031678" w:rsidRDefault="00031678" w:rsidP="00031678">
      <w:pPr>
        <w:spacing w:line="480" w:lineRule="auto"/>
        <w:jc w:val="both"/>
        <w:rPr>
          <w:rFonts w:ascii="Arial" w:hAnsi="Arial"/>
        </w:rPr>
      </w:pPr>
      <w:proofErr w:type="gramStart"/>
      <w:r>
        <w:rPr>
          <w:rFonts w:ascii="Arial" w:hAnsi="Arial"/>
        </w:rPr>
        <w:t xml:space="preserve">Copyright © 2001, 2011, 2012 Dr. Barbara C. Lust, Dr. Maria </w:t>
      </w:r>
      <w:proofErr w:type="spellStart"/>
      <w:r>
        <w:rPr>
          <w:rFonts w:ascii="Arial" w:hAnsi="Arial"/>
        </w:rPr>
        <w:t>Blume</w:t>
      </w:r>
      <w:proofErr w:type="spellEnd"/>
      <w:r>
        <w:rPr>
          <w:rFonts w:ascii="Arial" w:hAnsi="Arial"/>
        </w:rPr>
        <w:t>, Cornell University.</w:t>
      </w:r>
      <w:proofErr w:type="gramEnd"/>
    </w:p>
    <w:p w:rsidR="00031678" w:rsidRDefault="00031678" w:rsidP="00031678">
      <w:pPr>
        <w:spacing w:line="480" w:lineRule="auto"/>
        <w:ind w:left="720"/>
        <w:jc w:val="both"/>
        <w:rPr>
          <w:rFonts w:ascii="Arial" w:hAnsi="Arial"/>
        </w:rPr>
      </w:pPr>
    </w:p>
    <w:p w:rsidR="00031678" w:rsidRDefault="00031678" w:rsidP="00031678">
      <w:pPr>
        <w:spacing w:line="480" w:lineRule="auto"/>
        <w:jc w:val="both"/>
        <w:rPr>
          <w:rFonts w:ascii="Arial" w:hAnsi="Arial"/>
        </w:rPr>
      </w:pPr>
      <w:r>
        <w:rPr>
          <w:rFonts w:ascii="Arial" w:hAnsi="Arial"/>
        </w:rPr>
        <w:t xml:space="preserve">All Rights Reserved </w:t>
      </w:r>
    </w:p>
    <w:p w:rsidR="00031678" w:rsidRDefault="00031678" w:rsidP="00031678">
      <w:pPr>
        <w:spacing w:line="480" w:lineRule="auto"/>
        <w:jc w:val="both"/>
        <w:rPr>
          <w:rFonts w:ascii="Arial" w:hAnsi="Arial"/>
        </w:rPr>
      </w:pPr>
    </w:p>
    <w:p w:rsidR="00031678" w:rsidRDefault="00031678" w:rsidP="00031678">
      <w:pPr>
        <w:spacing w:line="480" w:lineRule="auto"/>
        <w:jc w:val="both"/>
        <w:rPr>
          <w:rFonts w:ascii="Arial" w:hAnsi="Arial"/>
        </w:rPr>
      </w:pPr>
      <w:r>
        <w:rPr>
          <w:rFonts w:ascii="Arial" w:hAnsi="Arial"/>
        </w:rPr>
        <w:tab/>
        <w:t>Any technical documentation that is made available by Cornell University (CU), University of Texas El Paso (UTEP), the Cornell Language Acquisition Lab (CLAL), the Virtual Center for Language Acquisition Research (VCLA), or the Virtual Linguistics Lab (VLL) is the copyrighted work of CU, UTEP, CLAL, VCLA, or VLL, and is owned by CU, UTEP, CLAL, VCLA, or VLL.</w:t>
      </w:r>
    </w:p>
    <w:p w:rsidR="00031678" w:rsidRDefault="00031678" w:rsidP="00031678">
      <w:pPr>
        <w:spacing w:line="480" w:lineRule="auto"/>
        <w:ind w:firstLine="720"/>
        <w:jc w:val="both"/>
        <w:rPr>
          <w:rFonts w:ascii="Arial" w:hAnsi="Arial"/>
        </w:rPr>
      </w:pPr>
      <w:r>
        <w:rPr>
          <w:rFonts w:ascii="Arial" w:hAnsi="Arial"/>
        </w:rPr>
        <w:lastRenderedPageBreak/>
        <w:t>No Warranty. The technical documentation is being delivered to you AS-IS and CU, UTEP, CLAL, VCLA, and VLL make no warranty as to its accuracy or use. Any use of the technical documentation or the information contained therein is at the risk of the user. Documentation may include technical or other inaccuracies or typographical errors. CU, UTEP, CLAL, VCLA, and VLL reserve the right to make changes without prior notice.</w:t>
      </w:r>
    </w:p>
    <w:p w:rsidR="00031678" w:rsidRDefault="00031678" w:rsidP="00031678">
      <w:pPr>
        <w:spacing w:line="480" w:lineRule="auto"/>
        <w:ind w:firstLine="720"/>
        <w:jc w:val="both"/>
        <w:rPr>
          <w:rFonts w:ascii="Arial" w:hAnsi="Arial"/>
        </w:rPr>
      </w:pPr>
      <w:r>
        <w:rPr>
          <w:rFonts w:ascii="Arial" w:hAnsi="Arial"/>
        </w:rPr>
        <w:t xml:space="preserve">No part of this publication may be copied without the express written permission of CU, UTEP, CLAL, VCLA, and VLL, c/o Prof. Barbara Lust, Cornell University, Ithaca, NY or Prof. Maria </w:t>
      </w:r>
      <w:proofErr w:type="spellStart"/>
      <w:r>
        <w:rPr>
          <w:rFonts w:ascii="Arial" w:hAnsi="Arial"/>
        </w:rPr>
        <w:t>Blume</w:t>
      </w:r>
      <w:proofErr w:type="spellEnd"/>
      <w:r>
        <w:rPr>
          <w:rFonts w:ascii="Arial" w:hAnsi="Arial"/>
        </w:rPr>
        <w:t>, University of Texas at El Paso.</w:t>
      </w:r>
    </w:p>
    <w:p w:rsidR="00031678" w:rsidRDefault="00031678" w:rsidP="00031678">
      <w:pPr>
        <w:spacing w:line="480" w:lineRule="auto"/>
        <w:jc w:val="both"/>
        <w:rPr>
          <w:rFonts w:ascii="Arial" w:hAnsi="Arial"/>
          <w:b/>
        </w:rPr>
      </w:pPr>
    </w:p>
    <w:p w:rsidR="00031678" w:rsidRDefault="00031678" w:rsidP="00031678">
      <w:pPr>
        <w:spacing w:line="480" w:lineRule="auto"/>
        <w:jc w:val="both"/>
        <w:rPr>
          <w:rFonts w:ascii="Arial" w:hAnsi="Arial"/>
          <w:b/>
        </w:rPr>
      </w:pPr>
      <w:r>
        <w:rPr>
          <w:rFonts w:ascii="Arial" w:hAnsi="Arial"/>
          <w:b/>
        </w:rPr>
        <w:t>TRADEMARKS</w:t>
      </w:r>
    </w:p>
    <w:p w:rsidR="00031678" w:rsidRDefault="00031678" w:rsidP="00031678">
      <w:pPr>
        <w:spacing w:line="480" w:lineRule="auto"/>
        <w:jc w:val="both"/>
        <w:rPr>
          <w:rFonts w:ascii="Arial" w:hAnsi="Arial"/>
          <w:b/>
        </w:rPr>
      </w:pPr>
    </w:p>
    <w:p w:rsidR="00031678" w:rsidRDefault="00031678" w:rsidP="00031678">
      <w:pPr>
        <w:spacing w:line="480" w:lineRule="auto"/>
        <w:ind w:firstLine="720"/>
        <w:jc w:val="both"/>
        <w:rPr>
          <w:rFonts w:ascii="Arial" w:hAnsi="Arial"/>
        </w:rPr>
      </w:pPr>
      <w:r>
        <w:rPr>
          <w:rFonts w:ascii="Arial" w:hAnsi="Arial"/>
        </w:rPr>
        <w:t xml:space="preserve">The Virtual Linguistics Laboratory (VLL) and the </w:t>
      </w:r>
      <w:r w:rsidRPr="00842056">
        <w:rPr>
          <w:rFonts w:ascii="Arial" w:hAnsi="Arial"/>
          <w:i/>
        </w:rPr>
        <w:t>Data Transcription and Analysis</w:t>
      </w:r>
      <w:r>
        <w:rPr>
          <w:rFonts w:ascii="Arial" w:hAnsi="Arial"/>
        </w:rPr>
        <w:t xml:space="preserve"> Tool (</w:t>
      </w:r>
      <w:r w:rsidRPr="00842056">
        <w:rPr>
          <w:rFonts w:ascii="Arial" w:hAnsi="Arial"/>
          <w:i/>
        </w:rPr>
        <w:t>DTA</w:t>
      </w:r>
      <w:r>
        <w:rPr>
          <w:rFonts w:ascii="Arial" w:hAnsi="Arial"/>
        </w:rPr>
        <w:t xml:space="preserve">) are trademarks of Prof. Barbara Lust and Prof. Maria </w:t>
      </w:r>
      <w:proofErr w:type="spellStart"/>
      <w:r>
        <w:rPr>
          <w:rFonts w:ascii="Arial" w:hAnsi="Arial"/>
        </w:rPr>
        <w:t>Blume</w:t>
      </w:r>
      <w:proofErr w:type="spellEnd"/>
      <w:r>
        <w:rPr>
          <w:rFonts w:ascii="Arial" w:hAnsi="Arial"/>
        </w:rPr>
        <w:t>.</w:t>
      </w:r>
    </w:p>
    <w:p w:rsidR="00031678" w:rsidRDefault="00031678" w:rsidP="00031678">
      <w:pPr>
        <w:spacing w:line="480" w:lineRule="auto"/>
        <w:ind w:firstLine="720"/>
        <w:jc w:val="both"/>
        <w:rPr>
          <w:rFonts w:ascii="Arial" w:hAnsi="Arial"/>
        </w:rPr>
      </w:pPr>
      <w:r>
        <w:rPr>
          <w:rFonts w:ascii="Arial" w:hAnsi="Arial"/>
        </w:rPr>
        <w:t>Other product names mentioned in this manual may be trademarks or registered trademarks of their respective companies, and are hereby acknowledged.</w:t>
      </w:r>
    </w:p>
    <w:p w:rsidR="00031678" w:rsidRDefault="00031678" w:rsidP="00031678">
      <w:pPr>
        <w:spacing w:line="480" w:lineRule="auto"/>
        <w:jc w:val="both"/>
        <w:rPr>
          <w:rFonts w:ascii="Arial" w:hAnsi="Arial"/>
          <w:b/>
        </w:rPr>
      </w:pPr>
    </w:p>
    <w:p w:rsidR="00031678" w:rsidRDefault="00031678" w:rsidP="00031678">
      <w:pPr>
        <w:spacing w:line="480" w:lineRule="auto"/>
        <w:jc w:val="both"/>
        <w:rPr>
          <w:rFonts w:ascii="Arial" w:hAnsi="Arial"/>
          <w:b/>
        </w:rPr>
      </w:pPr>
      <w:r>
        <w:rPr>
          <w:rFonts w:ascii="Arial" w:hAnsi="Arial"/>
          <w:b/>
        </w:rPr>
        <w:br w:type="page"/>
      </w:r>
      <w:r>
        <w:rPr>
          <w:rFonts w:ascii="Arial" w:hAnsi="Arial"/>
          <w:b/>
        </w:rPr>
        <w:lastRenderedPageBreak/>
        <w:t>LICENSE AGREEMENT</w:t>
      </w:r>
    </w:p>
    <w:p w:rsidR="00031678" w:rsidRDefault="00031678" w:rsidP="00031678">
      <w:pPr>
        <w:spacing w:line="480" w:lineRule="auto"/>
        <w:jc w:val="both"/>
        <w:rPr>
          <w:rFonts w:ascii="Arial" w:hAnsi="Arial"/>
          <w:b/>
        </w:rPr>
      </w:pPr>
    </w:p>
    <w:p w:rsidR="00031678" w:rsidRDefault="00031678" w:rsidP="00031678">
      <w:pPr>
        <w:pStyle w:val="BodyText"/>
        <w:rPr>
          <w:rFonts w:ascii="Arial" w:hAnsi="Arial"/>
          <w:color w:val="auto"/>
        </w:rPr>
      </w:pPr>
      <w:r>
        <w:rPr>
          <w:rFonts w:ascii="Arial" w:hAnsi="Arial"/>
          <w:color w:val="auto"/>
        </w:rPr>
        <w:tab/>
      </w:r>
      <w:r w:rsidRPr="00842056">
        <w:rPr>
          <w:rFonts w:ascii="Arial" w:hAnsi="Arial"/>
          <w:i/>
          <w:color w:val="auto"/>
        </w:rPr>
        <w:t>The Data Transcription and Analysis Tool (DTA)</w:t>
      </w:r>
      <w:r>
        <w:rPr>
          <w:rFonts w:ascii="Arial" w:hAnsi="Arial"/>
          <w:color w:val="auto"/>
        </w:rPr>
        <w:t xml:space="preserve"> is protected by copyright. For conditions of use, please read the license agreement below.</w:t>
      </w:r>
    </w:p>
    <w:p w:rsidR="00031678" w:rsidRDefault="00031678" w:rsidP="00031678">
      <w:pPr>
        <w:pStyle w:val="BodyText"/>
        <w:rPr>
          <w:rFonts w:ascii="Arial" w:hAnsi="Arial"/>
          <w:color w:val="auto"/>
        </w:rPr>
      </w:pPr>
      <w:r>
        <w:rPr>
          <w:rFonts w:ascii="Arial" w:hAnsi="Arial"/>
          <w:color w:val="auto"/>
        </w:rPr>
        <w:tab/>
        <w:t xml:space="preserve">Please address comments, suggestions and queries to Prof. Barbara Lust, Cornell Language Acquisition Lab, Cornell University, Ithaca, NY 14850, USA or Prof. </w:t>
      </w:r>
      <w:proofErr w:type="spellStart"/>
      <w:r>
        <w:rPr>
          <w:rFonts w:ascii="Arial" w:hAnsi="Arial"/>
          <w:color w:val="auto"/>
        </w:rPr>
        <w:t>María</w:t>
      </w:r>
      <w:proofErr w:type="spellEnd"/>
      <w:r>
        <w:rPr>
          <w:rFonts w:ascii="Arial" w:hAnsi="Arial"/>
          <w:color w:val="auto"/>
        </w:rPr>
        <w:t xml:space="preserve"> </w:t>
      </w:r>
      <w:proofErr w:type="spellStart"/>
      <w:r>
        <w:rPr>
          <w:rFonts w:ascii="Arial" w:hAnsi="Arial"/>
          <w:color w:val="auto"/>
        </w:rPr>
        <w:t>Blume</w:t>
      </w:r>
      <w:proofErr w:type="spellEnd"/>
      <w:r>
        <w:rPr>
          <w:rFonts w:ascii="Arial" w:hAnsi="Arial"/>
          <w:color w:val="auto"/>
        </w:rPr>
        <w:t xml:space="preserve">, UTEP Language Acquisition Research Lab, University of Texas at El Paso, El Paso, </w:t>
      </w:r>
      <w:proofErr w:type="spellStart"/>
      <w:r>
        <w:rPr>
          <w:rFonts w:ascii="Arial" w:hAnsi="Arial"/>
          <w:color w:val="auto"/>
        </w:rPr>
        <w:t>Tx</w:t>
      </w:r>
      <w:proofErr w:type="spellEnd"/>
      <w:r>
        <w:rPr>
          <w:rFonts w:ascii="Arial" w:hAnsi="Arial"/>
          <w:color w:val="auto"/>
        </w:rPr>
        <w:t>, 79968, USA</w:t>
      </w:r>
    </w:p>
    <w:p w:rsidR="00031678" w:rsidRDefault="00031678" w:rsidP="00031678">
      <w:pPr>
        <w:pStyle w:val="BodyText"/>
        <w:pBdr>
          <w:bottom w:val="single" w:sz="6" w:space="1" w:color="auto"/>
        </w:pBdr>
        <w:rPr>
          <w:rFonts w:ascii="Arial" w:hAnsi="Arial"/>
          <w:color w:val="auto"/>
        </w:rPr>
      </w:pPr>
      <w:r>
        <w:rPr>
          <w:rFonts w:ascii="Arial" w:hAnsi="Arial"/>
          <w:color w:val="auto"/>
        </w:rPr>
        <w:t>E-mail: &lt;bcl4@cornell.edu, mblume@utep.edu&gt;.</w:t>
      </w:r>
    </w:p>
    <w:p w:rsidR="00031678" w:rsidRDefault="00031678" w:rsidP="00031678">
      <w:pPr>
        <w:spacing w:line="480" w:lineRule="auto"/>
        <w:jc w:val="center"/>
        <w:rPr>
          <w:rFonts w:ascii="Arial" w:hAnsi="Arial"/>
          <w:b/>
        </w:rPr>
      </w:pPr>
      <w:r>
        <w:rPr>
          <w:rFonts w:ascii="Arial" w:hAnsi="Arial"/>
        </w:rPr>
        <w:br w:type="page"/>
      </w:r>
      <w:r w:rsidRPr="00842056">
        <w:rPr>
          <w:rFonts w:ascii="Arial" w:hAnsi="Arial"/>
          <w:b/>
          <w:i/>
        </w:rPr>
        <w:lastRenderedPageBreak/>
        <w:t>Data Transcription and Analysis Tool (DTA)</w:t>
      </w:r>
      <w:r>
        <w:rPr>
          <w:rFonts w:ascii="Arial" w:hAnsi="Arial"/>
          <w:b/>
        </w:rPr>
        <w:t xml:space="preserve"> License Agreement for the Internet Version (</w:t>
      </w:r>
      <w:proofErr w:type="spellStart"/>
      <w:r w:rsidRPr="00842056">
        <w:rPr>
          <w:rFonts w:ascii="Arial" w:hAnsi="Arial"/>
          <w:b/>
          <w:i/>
        </w:rPr>
        <w:t>WebDTA</w:t>
      </w:r>
      <w:proofErr w:type="spellEnd"/>
      <w:r>
        <w:rPr>
          <w:rFonts w:ascii="Arial" w:hAnsi="Arial"/>
          <w:b/>
        </w:rPr>
        <w:t>)</w:t>
      </w:r>
    </w:p>
    <w:p w:rsidR="00031678" w:rsidRDefault="00031678" w:rsidP="00031678">
      <w:pPr>
        <w:spacing w:line="480" w:lineRule="auto"/>
        <w:jc w:val="center"/>
        <w:rPr>
          <w:rFonts w:ascii="Arial" w:hAnsi="Arial"/>
        </w:rPr>
      </w:pPr>
    </w:p>
    <w:p w:rsidR="00031678" w:rsidRDefault="00031678" w:rsidP="00031678">
      <w:pPr>
        <w:spacing w:line="480" w:lineRule="auto"/>
        <w:jc w:val="both"/>
        <w:rPr>
          <w:rFonts w:ascii="Arial" w:hAnsi="Arial"/>
        </w:rPr>
      </w:pPr>
      <w:r w:rsidRPr="00842056">
        <w:rPr>
          <w:rFonts w:ascii="Arial" w:hAnsi="Arial"/>
          <w:i/>
        </w:rPr>
        <w:t xml:space="preserve">Data Transcription and Analysis Tool (DTA or </w:t>
      </w:r>
      <w:proofErr w:type="spellStart"/>
      <w:r w:rsidRPr="00842056">
        <w:rPr>
          <w:rFonts w:ascii="Arial" w:hAnsi="Arial"/>
          <w:i/>
        </w:rPr>
        <w:t>WebDTA</w:t>
      </w:r>
      <w:proofErr w:type="spellEnd"/>
      <w:r w:rsidRPr="00842056">
        <w:rPr>
          <w:rFonts w:ascii="Arial" w:hAnsi="Arial"/>
          <w:i/>
        </w:rPr>
        <w:t>)</w:t>
      </w:r>
      <w:r>
        <w:rPr>
          <w:rFonts w:ascii="Arial" w:hAnsi="Arial"/>
        </w:rPr>
        <w:t xml:space="preserve"> and all included documentation, hereinafter "the software", are subject to the following licensing agreement. By opening the software, you are implicitly accepting these terms and conditions:</w:t>
      </w:r>
    </w:p>
    <w:p w:rsidR="00031678" w:rsidRDefault="00031678" w:rsidP="00031678">
      <w:pPr>
        <w:spacing w:line="480" w:lineRule="auto"/>
        <w:jc w:val="both"/>
        <w:rPr>
          <w:rFonts w:ascii="Arial" w:hAnsi="Arial"/>
        </w:rPr>
      </w:pPr>
    </w:p>
    <w:p w:rsidR="00031678" w:rsidRDefault="00031678" w:rsidP="00031678">
      <w:pPr>
        <w:spacing w:line="480" w:lineRule="auto"/>
        <w:ind w:left="720" w:hanging="720"/>
        <w:jc w:val="both"/>
        <w:rPr>
          <w:rFonts w:ascii="Arial" w:hAnsi="Arial"/>
        </w:rPr>
      </w:pPr>
      <w:r>
        <w:rPr>
          <w:rFonts w:ascii="Arial" w:hAnsi="Arial"/>
        </w:rPr>
        <w:t>1.</w:t>
      </w:r>
      <w:r>
        <w:rPr>
          <w:rFonts w:ascii="Arial" w:hAnsi="Arial"/>
        </w:rPr>
        <w:tab/>
        <w:t>The software is protected by copyright law and international treaty provisions. You must not allow copies to be made and distributed to anyone else.</w:t>
      </w:r>
    </w:p>
    <w:p w:rsidR="00031678" w:rsidRDefault="00031678" w:rsidP="00031678">
      <w:pPr>
        <w:spacing w:line="480" w:lineRule="auto"/>
        <w:ind w:left="720" w:hanging="720"/>
        <w:jc w:val="both"/>
        <w:rPr>
          <w:rFonts w:ascii="Arial" w:hAnsi="Arial"/>
        </w:rPr>
      </w:pPr>
      <w:r>
        <w:rPr>
          <w:rFonts w:ascii="Arial" w:hAnsi="Arial"/>
        </w:rPr>
        <w:t>2.</w:t>
      </w:r>
      <w:r>
        <w:rPr>
          <w:rFonts w:ascii="Arial" w:hAnsi="Arial"/>
        </w:rPr>
        <w:tab/>
        <w:t>The software is licensed on a per user basis. The user must obtain a login name and password from the Cornell Language Acquisition Lab (CLAL). The user may not give his login name and password to any other (potential) users. Each new person that wishes to access the project has to contact CLAL to get their own login name and password.</w:t>
      </w:r>
    </w:p>
    <w:p w:rsidR="00031678" w:rsidRDefault="00031678" w:rsidP="00031678">
      <w:pPr>
        <w:spacing w:line="480" w:lineRule="auto"/>
        <w:ind w:left="720" w:hanging="720"/>
        <w:jc w:val="both"/>
        <w:rPr>
          <w:rFonts w:ascii="Arial" w:hAnsi="Arial"/>
        </w:rPr>
      </w:pPr>
      <w:r>
        <w:rPr>
          <w:rFonts w:ascii="Arial" w:hAnsi="Arial"/>
        </w:rPr>
        <w:t>3.</w:t>
      </w:r>
      <w:r>
        <w:rPr>
          <w:rFonts w:ascii="Arial" w:hAnsi="Arial"/>
        </w:rPr>
        <w:tab/>
        <w:t xml:space="preserve">The software may not be reverse engineered. Reproduction and/or redistribution of any portion of the software </w:t>
      </w:r>
      <w:proofErr w:type="gramStart"/>
      <w:r>
        <w:rPr>
          <w:rFonts w:ascii="Arial" w:hAnsi="Arial"/>
        </w:rPr>
        <w:t>is</w:t>
      </w:r>
      <w:proofErr w:type="gramEnd"/>
      <w:r>
        <w:rPr>
          <w:rFonts w:ascii="Arial" w:hAnsi="Arial"/>
        </w:rPr>
        <w:t xml:space="preserve"> specifically prohibited in the absence of a separate written agreement with Prof. Barbara Lust and Prof. Maria </w:t>
      </w:r>
      <w:proofErr w:type="spellStart"/>
      <w:r>
        <w:rPr>
          <w:rFonts w:ascii="Arial" w:hAnsi="Arial"/>
        </w:rPr>
        <w:t>Blume</w:t>
      </w:r>
      <w:proofErr w:type="spellEnd"/>
      <w:r>
        <w:rPr>
          <w:rFonts w:ascii="Arial" w:hAnsi="Arial"/>
        </w:rPr>
        <w:t>.</w:t>
      </w:r>
    </w:p>
    <w:p w:rsidR="00031678" w:rsidRDefault="00031678" w:rsidP="00031678">
      <w:pPr>
        <w:spacing w:line="480" w:lineRule="auto"/>
        <w:ind w:left="720" w:hanging="720"/>
        <w:jc w:val="both"/>
        <w:rPr>
          <w:rFonts w:ascii="Arial" w:hAnsi="Arial"/>
        </w:rPr>
      </w:pPr>
      <w:r>
        <w:rPr>
          <w:rFonts w:ascii="Arial" w:hAnsi="Arial"/>
        </w:rPr>
        <w:t>4.</w:t>
      </w:r>
      <w:r>
        <w:rPr>
          <w:rFonts w:ascii="Arial" w:hAnsi="Arial"/>
        </w:rPr>
        <w:tab/>
        <w:t xml:space="preserve">While every effort is made to ensure that the software and its documentation are free from defect, Prof. Barbara Lust, Prof. Maria </w:t>
      </w:r>
      <w:proofErr w:type="spellStart"/>
      <w:r>
        <w:rPr>
          <w:rFonts w:ascii="Arial" w:hAnsi="Arial"/>
        </w:rPr>
        <w:t>Blume</w:t>
      </w:r>
      <w:proofErr w:type="spellEnd"/>
      <w:r>
        <w:rPr>
          <w:rFonts w:ascii="Arial" w:hAnsi="Arial"/>
        </w:rPr>
        <w:t xml:space="preserve">, CLAL, Cornell University, University of Texas El Paso, their distributors, dealers, agents and employees shall not be held responsible for any loss of profit or any other commercial damage, including but not limited to special, incidental, consequential, or other </w:t>
      </w:r>
      <w:r>
        <w:rPr>
          <w:rFonts w:ascii="Arial" w:hAnsi="Arial"/>
        </w:rPr>
        <w:lastRenderedPageBreak/>
        <w:t>damages occasioned by the use of the software, even if we were advised of such a possibility.</w:t>
      </w:r>
    </w:p>
    <w:p w:rsidR="00031678" w:rsidRDefault="00031678" w:rsidP="00031678">
      <w:pPr>
        <w:spacing w:line="480" w:lineRule="auto"/>
        <w:jc w:val="both"/>
        <w:rPr>
          <w:rFonts w:ascii="Arial" w:hAnsi="Arial"/>
        </w:rPr>
      </w:pPr>
    </w:p>
    <w:p w:rsidR="00031678" w:rsidRDefault="00031678" w:rsidP="00031678">
      <w:pPr>
        <w:spacing w:line="480" w:lineRule="auto"/>
        <w:jc w:val="both"/>
        <w:rPr>
          <w:rFonts w:ascii="Arial" w:hAnsi="Arial"/>
        </w:rPr>
      </w:pPr>
      <w:proofErr w:type="gramStart"/>
      <w:r>
        <w:rPr>
          <w:rFonts w:ascii="Arial" w:hAnsi="Arial"/>
        </w:rPr>
        <w:t xml:space="preserve">Barbara Lust and Maria </w:t>
      </w:r>
      <w:proofErr w:type="spellStart"/>
      <w:r>
        <w:rPr>
          <w:rFonts w:ascii="Arial" w:hAnsi="Arial"/>
        </w:rPr>
        <w:t>Blume</w:t>
      </w:r>
      <w:proofErr w:type="spellEnd"/>
      <w:r>
        <w:rPr>
          <w:rFonts w:ascii="Arial" w:hAnsi="Arial"/>
        </w:rPr>
        <w:t>.</w:t>
      </w:r>
      <w:proofErr w:type="gramEnd"/>
      <w:r>
        <w:rPr>
          <w:rFonts w:ascii="Arial" w:hAnsi="Arial"/>
        </w:rPr>
        <w:t xml:space="preserve"> Copyright 2001, 2011, 2012</w:t>
      </w:r>
    </w:p>
    <w:p w:rsidR="00031678" w:rsidRDefault="00031678" w:rsidP="00031678">
      <w:pPr>
        <w:spacing w:line="480" w:lineRule="auto"/>
        <w:jc w:val="both"/>
        <w:rPr>
          <w:rFonts w:ascii="Arial" w:hAnsi="Arial"/>
        </w:rPr>
      </w:pPr>
      <w:r>
        <w:rPr>
          <w:rFonts w:ascii="Arial" w:hAnsi="Arial"/>
        </w:rPr>
        <w:t>All Rights Reserved.</w:t>
      </w:r>
    </w:p>
    <w:p w:rsidR="00F94E31" w:rsidRPr="00031678" w:rsidRDefault="008962BF">
      <w:pPr>
        <w:rPr>
          <w:b/>
        </w:rPr>
      </w:pPr>
    </w:p>
    <w:sectPr w:rsidR="00F94E31" w:rsidRPr="00031678" w:rsidSect="003232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2BF" w:rsidRDefault="008962BF" w:rsidP="00031678">
      <w:r>
        <w:separator/>
      </w:r>
    </w:p>
  </w:endnote>
  <w:endnote w:type="continuationSeparator" w:id="0">
    <w:p w:rsidR="008962BF" w:rsidRDefault="008962BF" w:rsidP="000316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78" w:rsidRDefault="00031678" w:rsidP="00031678">
    <w:pPr>
      <w:pStyle w:val="Footer"/>
      <w:ind w:right="360"/>
      <w:jc w:val="center"/>
      <w:rPr>
        <w:rFonts w:ascii="Arial" w:hAnsi="Arial"/>
        <w:sz w:val="20"/>
      </w:rPr>
    </w:pPr>
  </w:p>
  <w:p w:rsidR="00031678" w:rsidRDefault="00031678" w:rsidP="00031678">
    <w:pPr>
      <w:pStyle w:val="Footer"/>
      <w:ind w:right="360"/>
      <w:jc w:val="center"/>
      <w:rPr>
        <w:rStyle w:val="PageNumber"/>
        <w:rFonts w:ascii="Arial" w:hAnsi="Arial"/>
        <w:sz w:val="20"/>
      </w:rPr>
    </w:pPr>
    <w:r>
      <w:rPr>
        <w:rFonts w:ascii="Arial" w:hAnsi="Arial"/>
        <w:sz w:val="20"/>
      </w:rPr>
      <w:t>Preface</w:t>
    </w:r>
  </w:p>
  <w:p w:rsidR="00031678" w:rsidRDefault="00031678" w:rsidP="00031678">
    <w:pPr>
      <w:pStyle w:val="Footer"/>
      <w:jc w:val="center"/>
      <w:rPr>
        <w:sz w:val="20"/>
      </w:rPr>
    </w:pPr>
    <w:r>
      <w:rPr>
        <w:rFonts w:ascii="Arial" w:hAnsi="Arial"/>
        <w:sz w:val="20"/>
      </w:rPr>
      <w:t xml:space="preserve">Barbara Lust and Maria </w:t>
    </w:r>
    <w:proofErr w:type="spellStart"/>
    <w:r>
      <w:rPr>
        <w:rFonts w:ascii="Arial" w:hAnsi="Arial"/>
        <w:sz w:val="20"/>
      </w:rPr>
      <w:t>Blume</w:t>
    </w:r>
    <w:proofErr w:type="spellEnd"/>
    <w:r>
      <w:rPr>
        <w:rFonts w:ascii="Arial" w:hAnsi="Arial"/>
        <w:sz w:val="20"/>
      </w:rPr>
      <w:t xml:space="preserve"> © 2011, 2012</w:t>
    </w:r>
  </w:p>
  <w:p w:rsidR="00031678" w:rsidRDefault="00031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2BF" w:rsidRDefault="008962BF" w:rsidP="00031678">
      <w:r>
        <w:separator/>
      </w:r>
    </w:p>
  </w:footnote>
  <w:footnote w:type="continuationSeparator" w:id="0">
    <w:p w:rsidR="008962BF" w:rsidRDefault="008962BF" w:rsidP="00031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78" w:rsidRPr="00031678" w:rsidRDefault="00031678" w:rsidP="00031678">
    <w:pPr>
      <w:pStyle w:val="Header"/>
      <w:rPr>
        <w:rFonts w:ascii="Arial" w:hAnsi="Arial"/>
        <w:i/>
      </w:rPr>
    </w:pPr>
    <w:r>
      <w:rPr>
        <w:rFonts w:ascii="Arial" w:hAnsi="Arial"/>
        <w:i/>
      </w:rPr>
      <w:t xml:space="preserve">DTA User Manual </w:t>
    </w:r>
    <w:r>
      <w:rPr>
        <w:rFonts w:ascii="Arial" w:hAnsi="Arial"/>
        <w:i/>
      </w:rPr>
      <w:tab/>
    </w:r>
    <w:r>
      <w:rPr>
        <w:rFonts w:ascii="Arial" w:hAnsi="Arial"/>
        <w:i/>
      </w:rPr>
      <w:tab/>
    </w:r>
    <w:r>
      <w:rPr>
        <w:rFonts w:ascii="Arial" w:hAnsi="Arial"/>
      </w:rPr>
      <w:t>Last Revised 3/29/12</w:t>
    </w:r>
  </w:p>
  <w:p w:rsidR="00031678" w:rsidRDefault="00031678">
    <w:pPr>
      <w:pStyle w:val="Header"/>
    </w:pPr>
  </w:p>
  <w:p w:rsidR="00031678" w:rsidRDefault="000316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31678"/>
    <w:rsid w:val="00031678"/>
    <w:rsid w:val="003232B9"/>
    <w:rsid w:val="00884162"/>
    <w:rsid w:val="008962BF"/>
    <w:rsid w:val="00B61BCC"/>
    <w:rsid w:val="00E0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78"/>
    <w:pPr>
      <w:overflowPunct w:val="0"/>
      <w:autoSpaceDE w:val="0"/>
      <w:autoSpaceDN w:val="0"/>
      <w:adjustRightInd w:val="0"/>
      <w:spacing w:after="0" w:line="240" w:lineRule="auto"/>
      <w:textAlignment w:val="baseline"/>
    </w:pPr>
    <w:rPr>
      <w:rFonts w:ascii="Century Schoolbook" w:eastAsia="Times New Roman" w:hAnsi="Century Schoolbook" w:cs="Times New Roman"/>
      <w:sz w:val="24"/>
      <w:szCs w:val="20"/>
    </w:rPr>
  </w:style>
  <w:style w:type="paragraph" w:styleId="Heading1">
    <w:name w:val="heading 1"/>
    <w:basedOn w:val="Normal"/>
    <w:next w:val="Normal"/>
    <w:link w:val="Heading1Char"/>
    <w:uiPriority w:val="9"/>
    <w:qFormat/>
    <w:rsid w:val="000316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1678"/>
    <w:pPr>
      <w:tabs>
        <w:tab w:val="center" w:pos="4320"/>
        <w:tab w:val="right" w:pos="8640"/>
      </w:tabs>
    </w:pPr>
  </w:style>
  <w:style w:type="character" w:customStyle="1" w:styleId="FooterChar">
    <w:name w:val="Footer Char"/>
    <w:basedOn w:val="DefaultParagraphFont"/>
    <w:link w:val="Footer"/>
    <w:rsid w:val="00031678"/>
    <w:rPr>
      <w:rFonts w:ascii="Century Schoolbook" w:eastAsia="Times New Roman" w:hAnsi="Century Schoolbook" w:cs="Times New Roman"/>
      <w:sz w:val="24"/>
      <w:szCs w:val="20"/>
    </w:rPr>
  </w:style>
  <w:style w:type="paragraph" w:customStyle="1" w:styleId="Chaphead">
    <w:name w:val="Chap head"/>
    <w:basedOn w:val="Heading1"/>
    <w:rsid w:val="00031678"/>
    <w:pPr>
      <w:spacing w:before="720" w:after="140"/>
      <w:jc w:val="right"/>
      <w:outlineLvl w:val="9"/>
    </w:pPr>
    <w:rPr>
      <w:rFonts w:ascii="Arial" w:eastAsia="Times New Roman" w:hAnsi="Arial" w:cs="Times New Roman"/>
      <w:bCs w:val="0"/>
      <w:i/>
      <w:color w:val="auto"/>
      <w:kern w:val="72"/>
      <w:sz w:val="72"/>
      <w:szCs w:val="20"/>
    </w:rPr>
  </w:style>
  <w:style w:type="paragraph" w:styleId="BodyText">
    <w:name w:val="Body Text"/>
    <w:basedOn w:val="Normal"/>
    <w:link w:val="BodyTextChar"/>
    <w:semiHidden/>
    <w:rsid w:val="00031678"/>
    <w:pPr>
      <w:spacing w:line="480" w:lineRule="auto"/>
      <w:jc w:val="both"/>
    </w:pPr>
    <w:rPr>
      <w:rFonts w:ascii="Times" w:hAnsi="Times"/>
      <w:color w:val="000080"/>
    </w:rPr>
  </w:style>
  <w:style w:type="character" w:customStyle="1" w:styleId="BodyTextChar">
    <w:name w:val="Body Text Char"/>
    <w:basedOn w:val="DefaultParagraphFont"/>
    <w:link w:val="BodyText"/>
    <w:semiHidden/>
    <w:rsid w:val="00031678"/>
    <w:rPr>
      <w:rFonts w:ascii="Times" w:eastAsia="Times New Roman" w:hAnsi="Times" w:cs="Times New Roman"/>
      <w:color w:val="000080"/>
      <w:sz w:val="24"/>
      <w:szCs w:val="20"/>
    </w:rPr>
  </w:style>
  <w:style w:type="character" w:styleId="Hyperlink">
    <w:name w:val="Hyperlink"/>
    <w:basedOn w:val="DefaultParagraphFont"/>
    <w:rsid w:val="00031678"/>
    <w:rPr>
      <w:color w:val="0000FF"/>
      <w:u w:val="single"/>
    </w:rPr>
  </w:style>
  <w:style w:type="character" w:customStyle="1" w:styleId="Heading1Char">
    <w:name w:val="Heading 1 Char"/>
    <w:basedOn w:val="DefaultParagraphFont"/>
    <w:link w:val="Heading1"/>
    <w:uiPriority w:val="9"/>
    <w:rsid w:val="000316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031678"/>
    <w:pPr>
      <w:tabs>
        <w:tab w:val="center" w:pos="4680"/>
        <w:tab w:val="right" w:pos="9360"/>
      </w:tabs>
    </w:pPr>
  </w:style>
  <w:style w:type="character" w:customStyle="1" w:styleId="HeaderChar">
    <w:name w:val="Header Char"/>
    <w:basedOn w:val="DefaultParagraphFont"/>
    <w:link w:val="Header"/>
    <w:rsid w:val="00031678"/>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031678"/>
    <w:rPr>
      <w:rFonts w:ascii="Tahoma" w:hAnsi="Tahoma" w:cs="Tahoma"/>
      <w:sz w:val="16"/>
      <w:szCs w:val="16"/>
    </w:rPr>
  </w:style>
  <w:style w:type="character" w:customStyle="1" w:styleId="BalloonTextChar">
    <w:name w:val="Balloon Text Char"/>
    <w:basedOn w:val="DefaultParagraphFont"/>
    <w:link w:val="BalloonText"/>
    <w:uiPriority w:val="99"/>
    <w:semiHidden/>
    <w:rsid w:val="00031678"/>
    <w:rPr>
      <w:rFonts w:ascii="Tahoma" w:eastAsia="Times New Roman" w:hAnsi="Tahoma" w:cs="Tahoma"/>
      <w:sz w:val="16"/>
      <w:szCs w:val="16"/>
    </w:rPr>
  </w:style>
  <w:style w:type="character" w:styleId="PageNumber">
    <w:name w:val="page number"/>
    <w:basedOn w:val="DefaultParagraphFont"/>
    <w:semiHidden/>
    <w:rsid w:val="000316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l.cornell.edu/vl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2012-03-29T16:45:00Z</dcterms:created>
  <dcterms:modified xsi:type="dcterms:W3CDTF">2012-03-29T16:53:00Z</dcterms:modified>
</cp:coreProperties>
</file>